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735EE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272C6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272C6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735E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693B3B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Назив наручиоца: </w:t>
      </w:r>
      <w:r w:rsidRPr="00723A91">
        <w:rPr>
          <w:rFonts w:ascii="Times New Roman" w:hAnsi="Times New Roman" w:cs="Times New Roman"/>
          <w:b/>
          <w:sz w:val="26"/>
          <w:szCs w:val="26"/>
        </w:rPr>
        <w:t xml:space="preserve">Апотека „Врбас“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Адреса наручиоца: </w:t>
      </w:r>
      <w:r w:rsidRPr="00723A91">
        <w:rPr>
          <w:rFonts w:ascii="Times New Roman" w:hAnsi="Times New Roman" w:cs="Times New Roman"/>
          <w:b/>
          <w:sz w:val="26"/>
          <w:szCs w:val="26"/>
        </w:rPr>
        <w:t>Маршала Тита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Интернет страница наручиоца: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Врста наручиоца: </w:t>
      </w:r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Врста предмета: </w:t>
      </w:r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За добра и услуге: опис предмета набавке, назив и ознака из општег речника набавке: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r>
        <w:rPr>
          <w:rFonts w:ascii="Times New Roman" w:hAnsi="Times New Roman"/>
          <w:b/>
          <w:bCs/>
          <w:sz w:val="24"/>
          <w:szCs w:val="24"/>
        </w:rPr>
        <w:t xml:space="preserve">број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>65.567.000,00 динара</w:t>
      </w:r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Ознака из опш</w:t>
      </w:r>
      <w:r w:rsidRPr="00252015">
        <w:rPr>
          <w:rFonts w:ascii="Times New Roman" w:hAnsi="Times New Roman" w:cs="Times New Roman"/>
          <w:sz w:val="24"/>
          <w:szCs w:val="24"/>
        </w:rPr>
        <w:t xml:space="preserve">тег речника набавке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>33600000 – фармацеутски производи</w:t>
      </w: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8E6D95" w:rsidRDefault="008E6D95" w:rsidP="008926A8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8E6D9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22.158,40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8E6D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без ПДВ-а односно </w:t>
            </w:r>
            <w:r w:rsidRPr="008E6D9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23.931,07</w:t>
            </w:r>
            <w:r w:rsidRPr="008E6D9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8E6D95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 7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Cenexi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процењена вредност: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22.296,00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Број примљених понуда: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8E6D95">
        <w:rPr>
          <w:rFonts w:ascii="Times New Roman" w:hAnsi="Times New Roman" w:cs="Times New Roman"/>
          <w:b/>
          <w:sz w:val="28"/>
          <w:szCs w:val="28"/>
        </w:rPr>
        <w:t>1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Понуђена цена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</w:tr>
      <w:tr w:rsidR="00DC0366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Phoenix pharma</w:t>
            </w:r>
          </w:p>
        </w:tc>
        <w:tc>
          <w:tcPr>
            <w:tcW w:w="2056" w:type="dxa"/>
            <w:vMerge w:val="restart"/>
            <w:vAlign w:val="center"/>
          </w:tcPr>
          <w:p w:rsidR="00DC0366" w:rsidRPr="009610AD" w:rsidRDefault="008E6D95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22.158,40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Phoenix pharma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Основни подаци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Понуђена цена код прихватљивих понуда: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256"/>
      </w:tblGrid>
      <w:tr w:rsidR="00DC0366" w:rsidTr="008E6D95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</w:p>
        </w:tc>
        <w:tc>
          <w:tcPr>
            <w:tcW w:w="22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</w:tr>
      <w:tr w:rsidR="00DC0366" w:rsidTr="008E6D95">
        <w:trPr>
          <w:trHeight w:val="276"/>
        </w:trPr>
        <w:tc>
          <w:tcPr>
            <w:tcW w:w="2114" w:type="dxa"/>
            <w:vMerge w:val="restart"/>
            <w:vAlign w:val="center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Phoenix pharma</w:t>
            </w:r>
          </w:p>
        </w:tc>
        <w:tc>
          <w:tcPr>
            <w:tcW w:w="2256" w:type="dxa"/>
            <w:vMerge w:val="restart"/>
            <w:vAlign w:val="center"/>
          </w:tcPr>
          <w:p w:rsidR="00DC0366" w:rsidRPr="009610AD" w:rsidRDefault="008E6D95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22.158,40</w:t>
            </w:r>
          </w:p>
        </w:tc>
      </w:tr>
      <w:tr w:rsidR="00DC0366" w:rsidTr="008E6D95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vMerge/>
          </w:tcPr>
          <w:p w:rsidR="00DC0366" w:rsidRPr="009610AD" w:rsidRDefault="00DC0366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4D0925">
        <w:rPr>
          <w:rFonts w:ascii="Times New Roman" w:hAnsi="Times New Roman" w:cs="Times New Roman"/>
          <w:sz w:val="24"/>
          <w:szCs w:val="24"/>
        </w:rPr>
        <w:t>атум доношења одлуке</w:t>
      </w:r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E23C5D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>.06.2013. године</w:t>
      </w:r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E23C5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E23C5D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Период важења уговора: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>4 месеца</w:t>
      </w:r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Остале 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биће објављен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на интернет страници наручиоца: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 наручиоца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Дипл. фарм. Гордана Новковић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(потпис и печат)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66941391"/>
    <w:multiLevelType w:val="hybridMultilevel"/>
    <w:tmpl w:val="8DD6D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24B10"/>
    <w:rsid w:val="000853DE"/>
    <w:rsid w:val="000A13A3"/>
    <w:rsid w:val="00177EF4"/>
    <w:rsid w:val="00185B71"/>
    <w:rsid w:val="001D71A1"/>
    <w:rsid w:val="00252015"/>
    <w:rsid w:val="00272C61"/>
    <w:rsid w:val="002824A4"/>
    <w:rsid w:val="002909D5"/>
    <w:rsid w:val="002A08B9"/>
    <w:rsid w:val="002C30DE"/>
    <w:rsid w:val="00327D88"/>
    <w:rsid w:val="003E08AA"/>
    <w:rsid w:val="004A2D02"/>
    <w:rsid w:val="004D0925"/>
    <w:rsid w:val="0050025C"/>
    <w:rsid w:val="005256FC"/>
    <w:rsid w:val="005F54BD"/>
    <w:rsid w:val="00693B3B"/>
    <w:rsid w:val="006D52B5"/>
    <w:rsid w:val="00723A91"/>
    <w:rsid w:val="00735EE4"/>
    <w:rsid w:val="00753CB0"/>
    <w:rsid w:val="00762BEF"/>
    <w:rsid w:val="00863B84"/>
    <w:rsid w:val="008926A8"/>
    <w:rsid w:val="008C26B1"/>
    <w:rsid w:val="008E6023"/>
    <w:rsid w:val="008E6D95"/>
    <w:rsid w:val="009021AF"/>
    <w:rsid w:val="009610AD"/>
    <w:rsid w:val="00A05661"/>
    <w:rsid w:val="00A06501"/>
    <w:rsid w:val="00B47A30"/>
    <w:rsid w:val="00B63010"/>
    <w:rsid w:val="00BA0707"/>
    <w:rsid w:val="00BB2E15"/>
    <w:rsid w:val="00BB32C8"/>
    <w:rsid w:val="00C31B23"/>
    <w:rsid w:val="00CB16D7"/>
    <w:rsid w:val="00D3391A"/>
    <w:rsid w:val="00DC0366"/>
    <w:rsid w:val="00E23C5D"/>
    <w:rsid w:val="00E603C0"/>
    <w:rsid w:val="00E9390C"/>
    <w:rsid w:val="00F5254E"/>
    <w:rsid w:val="00F60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2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19</cp:revision>
  <cp:lastPrinted>2013-06-14T12:35:00Z</cp:lastPrinted>
  <dcterms:created xsi:type="dcterms:W3CDTF">2013-06-14T10:40:00Z</dcterms:created>
  <dcterms:modified xsi:type="dcterms:W3CDTF">2013-06-29T07:40:00Z</dcterms:modified>
</cp:coreProperties>
</file>